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70360" w14:textId="77777777" w:rsidR="00152FF9" w:rsidRPr="00152FF9" w:rsidRDefault="00152FF9" w:rsidP="00AD02A6">
      <w:pPr>
        <w:ind w:firstLine="0"/>
        <w:jc w:val="center"/>
        <w:rPr>
          <w:b/>
        </w:rPr>
      </w:pPr>
      <w:r w:rsidRPr="00152FF9">
        <w:rPr>
          <w:b/>
        </w:rPr>
        <w:t>Conceptos financieros básicos</w:t>
      </w:r>
    </w:p>
    <w:p w14:paraId="78E96325" w14:textId="77777777" w:rsidR="00152FF9" w:rsidRDefault="00152FF9" w:rsidP="00AD02A6">
      <w:pPr>
        <w:tabs>
          <w:tab w:val="left" w:pos="6096"/>
          <w:tab w:val="left" w:pos="8931"/>
        </w:tabs>
        <w:spacing w:line="240" w:lineRule="auto"/>
      </w:pPr>
      <w:r>
        <w:t xml:space="preserve">En </w:t>
      </w:r>
      <w:r w:rsidRPr="00AD02A6">
        <w:t>un mundo globalizado, l</w:t>
      </w:r>
      <w:r>
        <w:t>os conceptos básicos financieros son el lenguaje</w:t>
      </w:r>
    </w:p>
    <w:p w14:paraId="2C8D8A83" w14:textId="77777777" w:rsidR="00152FF9" w:rsidRDefault="00152FF9" w:rsidP="00AD02A6">
      <w:pPr>
        <w:spacing w:line="240" w:lineRule="auto"/>
      </w:pPr>
      <w:r>
        <w:t>que nos permite tratar la información y presentarla de manera adecuada para</w:t>
      </w:r>
    </w:p>
    <w:p w14:paraId="4D079809" w14:textId="77777777" w:rsidR="00152FF9" w:rsidRDefault="00152FF9" w:rsidP="00AD02A6">
      <w:pPr>
        <w:spacing w:line="240" w:lineRule="auto"/>
      </w:pPr>
      <w:r>
        <w:t>que sea entendida y utilizada por quienes la requieran dentro o fuera de nuestras</w:t>
      </w:r>
    </w:p>
    <w:p w14:paraId="37605FF2" w14:textId="580B29AD" w:rsidR="00152FF9" w:rsidRDefault="00152FF9" w:rsidP="00AD02A6">
      <w:pPr>
        <w:spacing w:line="240" w:lineRule="auto"/>
      </w:pPr>
      <w:r>
        <w:t>fronteras.</w:t>
      </w:r>
    </w:p>
    <w:p w14:paraId="3F4AC949" w14:textId="77777777" w:rsidR="00AD02A6" w:rsidRDefault="00AD02A6" w:rsidP="00AD02A6">
      <w:pPr>
        <w:spacing w:line="240" w:lineRule="auto"/>
      </w:pPr>
    </w:p>
    <w:p w14:paraId="074D961E" w14:textId="77777777" w:rsidR="00152FF9" w:rsidRPr="00152FF9" w:rsidRDefault="00152FF9" w:rsidP="00152FF9">
      <w:pPr>
        <w:jc w:val="both"/>
        <w:rPr>
          <w:b/>
        </w:rPr>
      </w:pPr>
      <w:r w:rsidRPr="00152FF9">
        <w:rPr>
          <w:b/>
        </w:rPr>
        <w:t>Ingresos</w:t>
      </w:r>
    </w:p>
    <w:p w14:paraId="4684B026" w14:textId="77777777" w:rsidR="00152FF9" w:rsidRPr="00AD02A6" w:rsidRDefault="00152FF9" w:rsidP="00AD02A6">
      <w:pPr>
        <w:spacing w:line="240" w:lineRule="auto"/>
      </w:pPr>
      <w:r w:rsidRPr="00AD02A6">
        <w:t>El ingreso es la cantidad de bienes obtenidos por el precio de venta de un</w:t>
      </w:r>
    </w:p>
    <w:p w14:paraId="6B6684EF" w14:textId="77777777" w:rsidR="00152FF9" w:rsidRPr="00AD02A6" w:rsidRDefault="00152FF9" w:rsidP="00AD02A6">
      <w:pPr>
        <w:spacing w:line="240" w:lineRule="auto"/>
      </w:pPr>
      <w:r w:rsidRPr="00AD02A6">
        <w:t>producto o servicio. El objetivo de un emprendimiento es generar utilidades y</w:t>
      </w:r>
    </w:p>
    <w:p w14:paraId="5706AA93" w14:textId="77777777" w:rsidR="00152FF9" w:rsidRPr="00AD02A6" w:rsidRDefault="00152FF9" w:rsidP="00AD02A6">
      <w:pPr>
        <w:spacing w:line="240" w:lineRule="auto"/>
      </w:pPr>
      <w:r w:rsidRPr="00AD02A6">
        <w:t>cumplir con sus obligaciones legales; en el caso de emprendimientos sociales,</w:t>
      </w:r>
    </w:p>
    <w:p w14:paraId="35CABD05" w14:textId="77777777" w:rsidR="00152FF9" w:rsidRPr="00AD02A6" w:rsidRDefault="00152FF9" w:rsidP="00AD02A6">
      <w:pPr>
        <w:spacing w:line="240" w:lineRule="auto"/>
      </w:pPr>
      <w:r w:rsidRPr="00AD02A6">
        <w:t>el objetivo es cumplir con sus metas y mantenerse al día con sus compromisos.</w:t>
      </w:r>
    </w:p>
    <w:p w14:paraId="3DC226B5" w14:textId="77777777" w:rsidR="00152FF9" w:rsidRPr="00AD02A6" w:rsidRDefault="00152FF9" w:rsidP="00AD02A6">
      <w:pPr>
        <w:spacing w:line="240" w:lineRule="auto"/>
      </w:pPr>
      <w:r w:rsidRPr="00AD02A6">
        <w:t>No se debe pensar que toda entrada de efectivo es un ingreso que ayudará</w:t>
      </w:r>
    </w:p>
    <w:p w14:paraId="5C53C8F1" w14:textId="77777777" w:rsidR="00152FF9" w:rsidRPr="00AD02A6" w:rsidRDefault="00152FF9" w:rsidP="00AD02A6">
      <w:pPr>
        <w:spacing w:line="240" w:lineRule="auto"/>
      </w:pPr>
      <w:r w:rsidRPr="00AD02A6">
        <w:t>positivamente al patrimonio de una empresa. Por ejemplo, si se hace un préstamo</w:t>
      </w:r>
    </w:p>
    <w:p w14:paraId="1550A191" w14:textId="77777777" w:rsidR="00152FF9" w:rsidRPr="00AD02A6" w:rsidRDefault="00152FF9" w:rsidP="00AD02A6">
      <w:pPr>
        <w:spacing w:line="240" w:lineRule="auto"/>
      </w:pPr>
      <w:r w:rsidRPr="00AD02A6">
        <w:t>al banco, habrá una entrada, sin embargo, es una deuda adquirida por</w:t>
      </w:r>
    </w:p>
    <w:p w14:paraId="5152ED40" w14:textId="79E972DD" w:rsidR="00152FF9" w:rsidRDefault="00152FF9" w:rsidP="00AD02A6">
      <w:pPr>
        <w:spacing w:line="240" w:lineRule="auto"/>
      </w:pPr>
      <w:r w:rsidRPr="00AD02A6">
        <w:t>la empresa.</w:t>
      </w:r>
    </w:p>
    <w:p w14:paraId="0BE88844" w14:textId="77777777" w:rsidR="00AD02A6" w:rsidRPr="00AD02A6" w:rsidRDefault="00AD02A6" w:rsidP="00AD02A6">
      <w:pPr>
        <w:spacing w:line="240" w:lineRule="auto"/>
      </w:pPr>
    </w:p>
    <w:p w14:paraId="75648537" w14:textId="77777777" w:rsidR="00152FF9" w:rsidRPr="00AD02A6" w:rsidRDefault="00152FF9" w:rsidP="00152FF9">
      <w:pPr>
        <w:jc w:val="both"/>
        <w:rPr>
          <w:b/>
        </w:rPr>
      </w:pPr>
      <w:r w:rsidRPr="00AD02A6">
        <w:rPr>
          <w:b/>
        </w:rPr>
        <w:t>Costos</w:t>
      </w:r>
    </w:p>
    <w:p w14:paraId="2C578E6F" w14:textId="77777777" w:rsidR="00152FF9" w:rsidRPr="00AD02A6" w:rsidRDefault="00152FF9" w:rsidP="00AD02A6">
      <w:pPr>
        <w:spacing w:line="240" w:lineRule="auto"/>
        <w:jc w:val="both"/>
      </w:pPr>
      <w:r w:rsidRPr="00AD02A6">
        <w:t>Los costos son todos los desembolsos que hace la empresa para producir un</w:t>
      </w:r>
    </w:p>
    <w:p w14:paraId="3600111D" w14:textId="77777777" w:rsidR="00152FF9" w:rsidRDefault="00152FF9" w:rsidP="00AD02A6">
      <w:pPr>
        <w:spacing w:line="240" w:lineRule="auto"/>
        <w:jc w:val="both"/>
      </w:pPr>
      <w:r w:rsidRPr="00AD02A6">
        <w:t>bien o servicio que generará un beneficio</w:t>
      </w:r>
      <w:r>
        <w:t xml:space="preserve"> económico, dentro de un ejercicio</w:t>
      </w:r>
    </w:p>
    <w:p w14:paraId="3B9D68BE" w14:textId="77777777" w:rsidR="00152FF9" w:rsidRPr="00AD02A6" w:rsidRDefault="00152FF9" w:rsidP="00AD02A6">
      <w:pPr>
        <w:spacing w:line="240" w:lineRule="auto"/>
        <w:jc w:val="both"/>
      </w:pPr>
      <w:r w:rsidRPr="00AD02A6">
        <w:t>contable.</w:t>
      </w:r>
    </w:p>
    <w:p w14:paraId="20C80762" w14:textId="77777777" w:rsidR="00152FF9" w:rsidRPr="00AD02A6" w:rsidRDefault="00152FF9" w:rsidP="00AD02A6">
      <w:pPr>
        <w:spacing w:line="240" w:lineRule="auto"/>
        <w:jc w:val="both"/>
      </w:pPr>
      <w:r w:rsidRPr="00AD02A6">
        <w:t>Si una empresa se dedica a la fabricación de un producto, el costo de fabricarlo</w:t>
      </w:r>
    </w:p>
    <w:p w14:paraId="34D00395" w14:textId="77777777" w:rsidR="00152FF9" w:rsidRPr="00AD02A6" w:rsidRDefault="00152FF9" w:rsidP="00AD02A6">
      <w:pPr>
        <w:spacing w:line="240" w:lineRule="auto"/>
        <w:jc w:val="both"/>
      </w:pPr>
      <w:r w:rsidRPr="00AD02A6">
        <w:t>se conoce como costo de producción.</w:t>
      </w:r>
    </w:p>
    <w:p w14:paraId="2B2641D3" w14:textId="77777777" w:rsidR="00152FF9" w:rsidRPr="00AD02A6" w:rsidRDefault="00152FF9" w:rsidP="00AD02A6">
      <w:pPr>
        <w:spacing w:line="240" w:lineRule="auto"/>
        <w:jc w:val="both"/>
      </w:pPr>
      <w:r w:rsidRPr="00AD02A6">
        <w:t>Si una empresa adquiere un producto que luego vende después de un proceso</w:t>
      </w:r>
    </w:p>
    <w:p w14:paraId="75B7F532" w14:textId="77777777" w:rsidR="00152FF9" w:rsidRPr="00AD02A6" w:rsidRDefault="00152FF9" w:rsidP="00AD02A6">
      <w:pPr>
        <w:spacing w:line="240" w:lineRule="auto"/>
        <w:jc w:val="both"/>
      </w:pPr>
      <w:r w:rsidRPr="00AD02A6">
        <w:t>de fabricación (empresa industrial) o que vende sin modificarlo (empresa</w:t>
      </w:r>
    </w:p>
    <w:p w14:paraId="2D466C30" w14:textId="77777777" w:rsidR="00507525" w:rsidRPr="00AD02A6" w:rsidRDefault="00152FF9" w:rsidP="00AD02A6">
      <w:pPr>
        <w:spacing w:line="240" w:lineRule="auto"/>
        <w:jc w:val="both"/>
      </w:pPr>
      <w:r w:rsidRPr="00AD02A6">
        <w:t>comercial), el costo de los productos que vendió se denomina costo de venta.</w:t>
      </w:r>
    </w:p>
    <w:p w14:paraId="01B12C02" w14:textId="77777777" w:rsidR="00152FF9" w:rsidRPr="00AD02A6" w:rsidRDefault="00152FF9" w:rsidP="00152FF9">
      <w:pPr>
        <w:jc w:val="both"/>
        <w:rPr>
          <w:b/>
        </w:rPr>
      </w:pPr>
      <w:r w:rsidRPr="00AD02A6">
        <w:rPr>
          <w:b/>
        </w:rPr>
        <w:lastRenderedPageBreak/>
        <w:t>Gastos</w:t>
      </w:r>
    </w:p>
    <w:p w14:paraId="04F1EF8B" w14:textId="77777777" w:rsidR="00152FF9" w:rsidRPr="00AD02A6" w:rsidRDefault="00152FF9" w:rsidP="00AD02A6">
      <w:pPr>
        <w:spacing w:line="240" w:lineRule="auto"/>
      </w:pPr>
      <w:r w:rsidRPr="00AD02A6">
        <w:t>Un gasto es el desembolso que debe hacer el emprendimiento para poder</w:t>
      </w:r>
    </w:p>
    <w:p w14:paraId="507F5E6C" w14:textId="77777777" w:rsidR="00152FF9" w:rsidRPr="00AD02A6" w:rsidRDefault="00152FF9" w:rsidP="00AD02A6">
      <w:pPr>
        <w:spacing w:line="240" w:lineRule="auto"/>
      </w:pPr>
      <w:r w:rsidRPr="00AD02A6">
        <w:t>llevar a cabo sus actividades, y que no se relacionen directamente con la fabricación</w:t>
      </w:r>
    </w:p>
    <w:p w14:paraId="4156252C" w14:textId="77777777" w:rsidR="00152FF9" w:rsidRPr="00AD02A6" w:rsidRDefault="00152FF9" w:rsidP="00AD02A6">
      <w:pPr>
        <w:spacing w:line="240" w:lineRule="auto"/>
      </w:pPr>
      <w:r w:rsidRPr="00AD02A6">
        <w:t>o compra de productos. Por ejemplo: contratación de servicios de limpieza</w:t>
      </w:r>
    </w:p>
    <w:p w14:paraId="20DCF2A3" w14:textId="77777777" w:rsidR="00152FF9" w:rsidRPr="00AD02A6" w:rsidRDefault="00152FF9" w:rsidP="00AD02A6">
      <w:pPr>
        <w:spacing w:line="240" w:lineRule="auto"/>
      </w:pPr>
      <w:r w:rsidRPr="00AD02A6">
        <w:t>y de publicidad, arriendo de oficina, sueldos del personal administrativo</w:t>
      </w:r>
    </w:p>
    <w:p w14:paraId="57550F09" w14:textId="7E4F3C01" w:rsidR="00152FF9" w:rsidRDefault="00152FF9" w:rsidP="00AD02A6">
      <w:pPr>
        <w:spacing w:line="240" w:lineRule="auto"/>
      </w:pPr>
      <w:r w:rsidRPr="00AD02A6">
        <w:t>o de ventas, nómina, pago de servicios básicos, financieros y administrativos</w:t>
      </w:r>
      <w:r w:rsidR="00AD02A6">
        <w:t>.</w:t>
      </w:r>
    </w:p>
    <w:p w14:paraId="40BDFBEF" w14:textId="77777777" w:rsidR="00AD02A6" w:rsidRPr="00AD02A6" w:rsidRDefault="00AD02A6" w:rsidP="00AD02A6">
      <w:pPr>
        <w:spacing w:line="240" w:lineRule="auto"/>
      </w:pPr>
    </w:p>
    <w:p w14:paraId="752EB278" w14:textId="77777777" w:rsidR="00152FF9" w:rsidRPr="00AD02A6" w:rsidRDefault="00152FF9" w:rsidP="00152FF9">
      <w:pPr>
        <w:jc w:val="both"/>
        <w:rPr>
          <w:b/>
        </w:rPr>
      </w:pPr>
      <w:r w:rsidRPr="00AD02A6">
        <w:rPr>
          <w:b/>
        </w:rPr>
        <w:t>Inversión</w:t>
      </w:r>
    </w:p>
    <w:p w14:paraId="1B819C82" w14:textId="77777777" w:rsidR="00152FF9" w:rsidRPr="00AD02A6" w:rsidRDefault="00152FF9" w:rsidP="00AD02A6">
      <w:pPr>
        <w:spacing w:line="240" w:lineRule="auto"/>
        <w:jc w:val="both"/>
      </w:pPr>
      <w:r w:rsidRPr="00AD02A6">
        <w:t>La inversión consiste en asignar un capital a una actividad que genere un emprendimiento</w:t>
      </w:r>
    </w:p>
    <w:p w14:paraId="565DE4E4" w14:textId="77777777" w:rsidR="00152FF9" w:rsidRPr="00AD02A6" w:rsidRDefault="00152FF9" w:rsidP="00AD02A6">
      <w:pPr>
        <w:spacing w:line="240" w:lineRule="auto"/>
        <w:jc w:val="both"/>
      </w:pPr>
      <w:r w:rsidRPr="00AD02A6">
        <w:t>y permita alcanzar los objetivos propuestos. Ejemplos de inversión</w:t>
      </w:r>
    </w:p>
    <w:p w14:paraId="6B22EB79" w14:textId="77777777" w:rsidR="00152FF9" w:rsidRDefault="00152FF9" w:rsidP="00AD02A6">
      <w:pPr>
        <w:spacing w:line="240" w:lineRule="auto"/>
        <w:jc w:val="both"/>
      </w:pPr>
      <w:r w:rsidRPr="00AD02A6">
        <w:t>son los aportes que hacen los socios, tales como dinero en efectiv</w:t>
      </w:r>
      <w:r>
        <w:t>o,</w:t>
      </w:r>
    </w:p>
    <w:p w14:paraId="35B06955" w14:textId="77777777" w:rsidR="00152FF9" w:rsidRDefault="00152FF9" w:rsidP="00AD02A6">
      <w:pPr>
        <w:spacing w:line="240" w:lineRule="auto"/>
        <w:jc w:val="both"/>
      </w:pPr>
      <w:r>
        <w:t>computadores, impresoras, maquinarias, etc.</w:t>
      </w:r>
    </w:p>
    <w:p w14:paraId="4BC5BCC4" w14:textId="77777777" w:rsidR="00152FF9" w:rsidRDefault="00152FF9" w:rsidP="00AD02A6">
      <w:pPr>
        <w:spacing w:line="240" w:lineRule="auto"/>
        <w:jc w:val="both"/>
      </w:pPr>
      <w:r>
        <w:t>Si se trata de una fábrica de dulces, por ejemplo, la inversión puede consistir</w:t>
      </w:r>
    </w:p>
    <w:p w14:paraId="7BE791B4" w14:textId="18AD4ABE" w:rsidR="00152FF9" w:rsidRDefault="00152FF9" w:rsidP="00AD02A6">
      <w:pPr>
        <w:spacing w:line="240" w:lineRule="auto"/>
        <w:jc w:val="both"/>
      </w:pPr>
      <w:r>
        <w:t>en comprar maquinaria requerida para producir los dulces.</w:t>
      </w:r>
    </w:p>
    <w:p w14:paraId="4B191072" w14:textId="77777777" w:rsidR="00AD02A6" w:rsidRDefault="00AD02A6" w:rsidP="00AD02A6">
      <w:pPr>
        <w:spacing w:line="240" w:lineRule="auto"/>
        <w:jc w:val="both"/>
      </w:pPr>
    </w:p>
    <w:p w14:paraId="7DCD92CF" w14:textId="57509CEC" w:rsidR="00152FF9" w:rsidRPr="00AD02A6" w:rsidRDefault="00AD02A6" w:rsidP="00AD02A6">
      <w:p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cs="Times New Roman"/>
          <w:b/>
          <w:bCs/>
          <w:color w:val="000000"/>
          <w:szCs w:val="24"/>
          <w:lang w:val="es-ES"/>
        </w:rPr>
      </w:pPr>
      <w:r w:rsidRPr="00AD02A6">
        <w:rPr>
          <w:rFonts w:cs="Times New Roman"/>
          <w:b/>
          <w:bCs/>
          <w:color w:val="000000"/>
          <w:szCs w:val="24"/>
          <w:lang w:val="es-ES"/>
        </w:rPr>
        <w:t xml:space="preserve">Taller </w:t>
      </w:r>
      <w:r w:rsidR="00152FF9" w:rsidRPr="00AD02A6">
        <w:rPr>
          <w:rFonts w:cs="Times New Roman"/>
          <w:b/>
          <w:bCs/>
          <w:color w:val="000000"/>
          <w:szCs w:val="24"/>
          <w:lang w:val="es-ES"/>
        </w:rPr>
        <w:t xml:space="preserve"> </w:t>
      </w:r>
    </w:p>
    <w:p w14:paraId="5286091B" w14:textId="77777777" w:rsidR="00152FF9" w:rsidRPr="00AD02A6" w:rsidRDefault="00152FF9" w:rsidP="00152FF9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cs="Times New Roman"/>
          <w:b/>
          <w:bCs/>
          <w:color w:val="000000"/>
          <w:szCs w:val="24"/>
          <w:lang w:val="es-ES"/>
        </w:rPr>
      </w:pPr>
    </w:p>
    <w:p w14:paraId="7B183F06" w14:textId="77777777" w:rsidR="00152FF9" w:rsidRPr="00AD02A6" w:rsidRDefault="00152FF9" w:rsidP="00AD02A6">
      <w:pPr>
        <w:autoSpaceDE w:val="0"/>
        <w:autoSpaceDN w:val="0"/>
        <w:adjustRightInd w:val="0"/>
        <w:spacing w:after="0" w:line="240" w:lineRule="auto"/>
        <w:ind w:left="720" w:firstLine="0"/>
        <w:rPr>
          <w:rFonts w:cs="Times New Roman"/>
          <w:color w:val="000000"/>
          <w:szCs w:val="24"/>
          <w:lang w:val="es-ES"/>
        </w:rPr>
      </w:pPr>
      <w:r w:rsidRPr="00AD02A6">
        <w:rPr>
          <w:rFonts w:cs="Times New Roman"/>
          <w:b/>
          <w:bCs/>
          <w:color w:val="A600FF"/>
          <w:szCs w:val="24"/>
          <w:lang w:val="es-ES"/>
        </w:rPr>
        <w:t xml:space="preserve">1. </w:t>
      </w:r>
      <w:r w:rsidRPr="00AD02A6">
        <w:rPr>
          <w:rFonts w:cs="Times New Roman"/>
          <w:color w:val="000000"/>
          <w:szCs w:val="24"/>
          <w:lang w:val="es-ES"/>
        </w:rPr>
        <w:t>¿Qué tipo de emprendimiento te gustaría desarrollar?</w:t>
      </w:r>
    </w:p>
    <w:p w14:paraId="1EAA97F2" w14:textId="2D03C4FC" w:rsidR="00AD02A6" w:rsidRPr="00AD02A6" w:rsidRDefault="00152FF9" w:rsidP="00AD02A6">
      <w:pPr>
        <w:autoSpaceDE w:val="0"/>
        <w:autoSpaceDN w:val="0"/>
        <w:adjustRightInd w:val="0"/>
        <w:spacing w:after="0" w:line="240" w:lineRule="auto"/>
        <w:ind w:left="720" w:firstLine="0"/>
        <w:rPr>
          <w:rFonts w:cs="Times New Roman"/>
          <w:color w:val="000000"/>
          <w:szCs w:val="24"/>
          <w:lang w:val="es-ES"/>
        </w:rPr>
      </w:pPr>
      <w:r w:rsidRPr="00AD02A6">
        <w:rPr>
          <w:rFonts w:cs="Times New Roman"/>
          <w:b/>
          <w:bCs/>
          <w:color w:val="A600FF"/>
          <w:szCs w:val="24"/>
          <w:lang w:val="es-ES"/>
        </w:rPr>
        <w:t xml:space="preserve">2. </w:t>
      </w:r>
      <w:r w:rsidRPr="00AD02A6">
        <w:rPr>
          <w:rFonts w:cs="Times New Roman"/>
          <w:color w:val="000000"/>
          <w:szCs w:val="24"/>
          <w:lang w:val="es-ES"/>
        </w:rPr>
        <w:t>Explica c</w:t>
      </w:r>
      <w:r w:rsidR="00AD02A6" w:rsidRPr="00AD02A6">
        <w:rPr>
          <w:rFonts w:cs="Times New Roman"/>
          <w:color w:val="000000"/>
          <w:szCs w:val="24"/>
          <w:lang w:val="es-ES"/>
        </w:rPr>
        <w:t>on tus palabras c</w:t>
      </w:r>
      <w:r w:rsidRPr="00AD02A6">
        <w:rPr>
          <w:rFonts w:cs="Times New Roman"/>
          <w:color w:val="000000"/>
          <w:szCs w:val="24"/>
          <w:lang w:val="es-ES"/>
        </w:rPr>
        <w:t>ada uno de estos conceptos:</w:t>
      </w:r>
    </w:p>
    <w:p w14:paraId="3C265BDC" w14:textId="149120F8" w:rsidR="00AD02A6" w:rsidRPr="00AD02A6" w:rsidRDefault="00152FF9" w:rsidP="00AD02A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/>
        <w:rPr>
          <w:rFonts w:cs="Times New Roman"/>
          <w:szCs w:val="24"/>
          <w:lang w:val="es-ES"/>
        </w:rPr>
      </w:pPr>
      <w:proofErr w:type="spellStart"/>
      <w:r w:rsidRPr="00AD02A6">
        <w:rPr>
          <w:rFonts w:cs="Times New Roman"/>
          <w:b/>
          <w:bCs/>
          <w:szCs w:val="24"/>
          <w:lang w:val="en-US"/>
        </w:rPr>
        <w:t>Ingresos</w:t>
      </w:r>
      <w:proofErr w:type="spellEnd"/>
      <w:r w:rsidRPr="00AD02A6">
        <w:rPr>
          <w:rFonts w:cs="Times New Roman"/>
          <w:b/>
          <w:bCs/>
          <w:szCs w:val="24"/>
          <w:lang w:val="en-US"/>
        </w:rPr>
        <w:t xml:space="preserve"> </w:t>
      </w:r>
    </w:p>
    <w:p w14:paraId="711317BE" w14:textId="77777777" w:rsidR="00AD02A6" w:rsidRPr="00AD02A6" w:rsidRDefault="00152FF9" w:rsidP="00AD02A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right="-563"/>
        <w:rPr>
          <w:rFonts w:cs="Times New Roman"/>
          <w:szCs w:val="24"/>
          <w:lang w:val="en-US"/>
        </w:rPr>
      </w:pPr>
      <w:proofErr w:type="spellStart"/>
      <w:r w:rsidRPr="00AD02A6">
        <w:rPr>
          <w:rFonts w:cs="Times New Roman"/>
          <w:b/>
          <w:bCs/>
          <w:szCs w:val="24"/>
          <w:lang w:val="en-US"/>
        </w:rPr>
        <w:t>Costos</w:t>
      </w:r>
      <w:proofErr w:type="spellEnd"/>
      <w:r w:rsidRPr="00AD02A6">
        <w:rPr>
          <w:rFonts w:cs="Times New Roman"/>
          <w:b/>
          <w:bCs/>
          <w:szCs w:val="24"/>
          <w:lang w:val="en-US"/>
        </w:rPr>
        <w:t xml:space="preserve"> </w:t>
      </w:r>
    </w:p>
    <w:p w14:paraId="1842490F" w14:textId="77777777" w:rsidR="00AD02A6" w:rsidRPr="00AD02A6" w:rsidRDefault="00152FF9" w:rsidP="00AD02A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right="-563"/>
        <w:rPr>
          <w:rFonts w:cs="Times New Roman"/>
          <w:szCs w:val="24"/>
          <w:lang w:val="en-US"/>
        </w:rPr>
      </w:pPr>
      <w:proofErr w:type="spellStart"/>
      <w:r w:rsidRPr="00AD02A6">
        <w:rPr>
          <w:rFonts w:cs="Times New Roman"/>
          <w:b/>
          <w:bCs/>
          <w:szCs w:val="24"/>
          <w:lang w:val="en-US"/>
        </w:rPr>
        <w:t>Gastos</w:t>
      </w:r>
      <w:proofErr w:type="spellEnd"/>
      <w:r w:rsidRPr="00AD02A6">
        <w:rPr>
          <w:rFonts w:cs="Times New Roman"/>
          <w:b/>
          <w:bCs/>
          <w:szCs w:val="24"/>
          <w:lang w:val="en-US"/>
        </w:rPr>
        <w:t xml:space="preserve"> </w:t>
      </w:r>
    </w:p>
    <w:p w14:paraId="16677989" w14:textId="27F25F64" w:rsidR="00152FF9" w:rsidRPr="00AD02A6" w:rsidRDefault="00152FF9" w:rsidP="00AD02A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right="-563"/>
        <w:rPr>
          <w:rFonts w:cs="Times New Roman"/>
          <w:szCs w:val="24"/>
          <w:lang w:val="en-US"/>
        </w:rPr>
      </w:pPr>
      <w:proofErr w:type="spellStart"/>
      <w:r w:rsidRPr="00AD02A6">
        <w:rPr>
          <w:rFonts w:cs="Times New Roman"/>
          <w:b/>
          <w:bCs/>
          <w:szCs w:val="24"/>
          <w:lang w:val="en-US"/>
        </w:rPr>
        <w:t>Inversión</w:t>
      </w:r>
      <w:proofErr w:type="spellEnd"/>
      <w:r w:rsidRPr="00AD02A6">
        <w:rPr>
          <w:rFonts w:cs="Times New Roman"/>
          <w:b/>
          <w:bCs/>
          <w:szCs w:val="24"/>
          <w:lang w:val="en-US"/>
        </w:rPr>
        <w:t xml:space="preserve"> </w:t>
      </w:r>
    </w:p>
    <w:p w14:paraId="1AAE3B7D" w14:textId="77777777" w:rsidR="00152FF9" w:rsidRDefault="00152FF9" w:rsidP="00152FF9">
      <w:pPr>
        <w:jc w:val="both"/>
      </w:pPr>
    </w:p>
    <w:sectPr w:rsidR="00152FF9" w:rsidSect="00AD02A6">
      <w:headerReference w:type="first" r:id="rId7"/>
      <w:pgSz w:w="12240" w:h="15840" w:code="1"/>
      <w:pgMar w:top="891" w:right="90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B722" w14:textId="77777777" w:rsidR="00A911C1" w:rsidRDefault="00A911C1" w:rsidP="00AD02A6">
      <w:pPr>
        <w:spacing w:after="0" w:line="240" w:lineRule="auto"/>
      </w:pPr>
      <w:r>
        <w:separator/>
      </w:r>
    </w:p>
  </w:endnote>
  <w:endnote w:type="continuationSeparator" w:id="0">
    <w:p w14:paraId="180F842C" w14:textId="77777777" w:rsidR="00A911C1" w:rsidRDefault="00A911C1" w:rsidP="00AD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06648" w14:textId="77777777" w:rsidR="00A911C1" w:rsidRDefault="00A911C1" w:rsidP="00AD02A6">
      <w:pPr>
        <w:spacing w:after="0" w:line="240" w:lineRule="auto"/>
      </w:pPr>
      <w:r>
        <w:separator/>
      </w:r>
    </w:p>
  </w:footnote>
  <w:footnote w:type="continuationSeparator" w:id="0">
    <w:p w14:paraId="2ECFA63C" w14:textId="77777777" w:rsidR="00A911C1" w:rsidRDefault="00A911C1" w:rsidP="00AD0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CC1A" w14:textId="77777777" w:rsidR="00AD02A6" w:rsidRPr="00AD02A6" w:rsidRDefault="00AD02A6" w:rsidP="00AD02A6">
    <w:pPr>
      <w:pStyle w:val="Sinespaciado"/>
      <w:jc w:val="center"/>
      <w:rPr>
        <w:rFonts w:ascii="Times New Roman" w:hAnsi="Times New Roman" w:cs="Times New Roman"/>
        <w:color w:val="0070C0"/>
        <w:sz w:val="40"/>
        <w:szCs w:val="40"/>
        <w:lang w:val="es-EC"/>
      </w:rPr>
    </w:pPr>
    <w:r w:rsidRPr="00AD02A6">
      <w:rPr>
        <w:rFonts w:ascii="Times New Roman" w:hAnsi="Times New Roman" w:cs="Times New Roman"/>
        <w:color w:val="0070C0"/>
        <w:sz w:val="40"/>
        <w:szCs w:val="40"/>
      </w:rPr>
      <w:drawing>
        <wp:anchor distT="0" distB="0" distL="114300" distR="114300" simplePos="0" relativeHeight="251658239" behindDoc="1" locked="0" layoutInCell="1" allowOverlap="1" wp14:anchorId="605A4AD2" wp14:editId="07351A75">
          <wp:simplePos x="0" y="0"/>
          <wp:positionH relativeFrom="leftMargin">
            <wp:posOffset>493395</wp:posOffset>
          </wp:positionH>
          <wp:positionV relativeFrom="paragraph">
            <wp:posOffset>-292735</wp:posOffset>
          </wp:positionV>
          <wp:extent cx="934720" cy="1047750"/>
          <wp:effectExtent l="0" t="0" r="0" b="0"/>
          <wp:wrapNone/>
          <wp:docPr id="33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72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02A6">
      <w:rPr>
        <w:rFonts w:ascii="Times New Roman" w:hAnsi="Times New Roman" w:cs="Times New Roman"/>
        <w:color w:val="0070C0"/>
        <w:sz w:val="40"/>
        <w:szCs w:val="40"/>
      </w:rPr>
      <w:drawing>
        <wp:anchor distT="0" distB="0" distL="114300" distR="114300" simplePos="0" relativeHeight="251659264" behindDoc="1" locked="0" layoutInCell="1" allowOverlap="1" wp14:anchorId="13A70A1F" wp14:editId="0A3BFBDE">
          <wp:simplePos x="0" y="0"/>
          <wp:positionH relativeFrom="page">
            <wp:posOffset>5711190</wp:posOffset>
          </wp:positionH>
          <wp:positionV relativeFrom="paragraph">
            <wp:posOffset>-497205</wp:posOffset>
          </wp:positionV>
          <wp:extent cx="2079625" cy="514350"/>
          <wp:effectExtent l="0" t="0" r="0" b="0"/>
          <wp:wrapTight wrapText="bothSides">
            <wp:wrapPolygon edited="0">
              <wp:start x="0" y="0"/>
              <wp:lineTo x="0" y="20800"/>
              <wp:lineTo x="21369" y="20800"/>
              <wp:lineTo x="21369" y="0"/>
              <wp:lineTo x="0" y="0"/>
            </wp:wrapPolygon>
          </wp:wrapTight>
          <wp:docPr id="34" name="Picture 3" descr="FONDO COLEGIO VALLE-2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FONDO COLEGIO VALLE-2 (1)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16" b="93040"/>
                  <a:stretch>
                    <a:fillRect/>
                  </a:stretch>
                </pic:blipFill>
                <pic:spPr bwMode="auto">
                  <a:xfrm>
                    <a:off x="0" y="0"/>
                    <a:ext cx="20796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02A6">
      <w:rPr>
        <w:rFonts w:ascii="Times New Roman" w:hAnsi="Times New Roman" w:cs="Times New Roman"/>
        <w:color w:val="0070C0"/>
        <w:sz w:val="40"/>
        <w:szCs w:val="40"/>
        <w:lang w:val="es-EC"/>
      </w:rPr>
      <w:t>COLEGIO A DISTANCIA “V@LLE”</w:t>
    </w:r>
  </w:p>
  <w:p w14:paraId="149C2442" w14:textId="32F61D53" w:rsidR="00AD02A6" w:rsidRPr="00AD02A6" w:rsidRDefault="00AD02A6" w:rsidP="00AD02A6">
    <w:pPr>
      <w:pStyle w:val="Sinespaciado"/>
      <w:jc w:val="center"/>
      <w:rPr>
        <w:rFonts w:ascii="Times New Roman" w:hAnsi="Times New Roman" w:cs="Times New Roman"/>
        <w:sz w:val="32"/>
        <w:szCs w:val="32"/>
      </w:rPr>
    </w:pPr>
    <w:proofErr w:type="spellStart"/>
    <w:r w:rsidRPr="00AD02A6">
      <w:rPr>
        <w:rFonts w:ascii="Times New Roman" w:hAnsi="Times New Roman" w:cs="Times New Roman"/>
        <w:sz w:val="32"/>
        <w:szCs w:val="32"/>
      </w:rPr>
      <w:t>Bachillerato</w:t>
    </w:r>
    <w:proofErr w:type="spellEnd"/>
    <w:r w:rsidRPr="00AD02A6">
      <w:rPr>
        <w:rFonts w:ascii="Times New Roman" w:hAnsi="Times New Roman" w:cs="Times New Roman"/>
        <w:sz w:val="32"/>
        <w:szCs w:val="32"/>
      </w:rPr>
      <w:t xml:space="preserve"> General </w:t>
    </w:r>
    <w:proofErr w:type="spellStart"/>
    <w:r w:rsidRPr="00AD02A6">
      <w:rPr>
        <w:rFonts w:ascii="Times New Roman" w:hAnsi="Times New Roman" w:cs="Times New Roman"/>
        <w:sz w:val="32"/>
        <w:szCs w:val="32"/>
      </w:rPr>
      <w:t>Unificado</w:t>
    </w:r>
    <w:proofErr w:type="spellEnd"/>
  </w:p>
  <w:p w14:paraId="4527C54D" w14:textId="55902AEA" w:rsidR="00AD02A6" w:rsidRPr="00AD02A6" w:rsidRDefault="00AD02A6" w:rsidP="00AD02A6">
    <w:pPr>
      <w:pStyle w:val="Sinespaciado"/>
      <w:jc w:val="center"/>
      <w:rPr>
        <w:rFonts w:ascii="Times New Roman" w:hAnsi="Times New Roman" w:cs="Times New Roman"/>
        <w:sz w:val="32"/>
        <w:szCs w:val="32"/>
      </w:rPr>
    </w:pPr>
    <w:proofErr w:type="spellStart"/>
    <w:r w:rsidRPr="00AD02A6">
      <w:rPr>
        <w:rFonts w:ascii="Times New Roman" w:hAnsi="Times New Roman" w:cs="Times New Roman"/>
        <w:sz w:val="32"/>
        <w:szCs w:val="32"/>
      </w:rPr>
      <w:t>Emprendimiento</w:t>
    </w:r>
    <w:proofErr w:type="spellEnd"/>
    <w:r w:rsidRPr="00AD02A6">
      <w:rPr>
        <w:rFonts w:ascii="Times New Roman" w:hAnsi="Times New Roman" w:cs="Times New Roman"/>
        <w:sz w:val="32"/>
        <w:szCs w:val="32"/>
      </w:rPr>
      <w:t xml:space="preserve"> y </w:t>
    </w:r>
    <w:proofErr w:type="spellStart"/>
    <w:r w:rsidRPr="00AD02A6">
      <w:rPr>
        <w:rFonts w:ascii="Times New Roman" w:hAnsi="Times New Roman" w:cs="Times New Roman"/>
        <w:sz w:val="32"/>
        <w:szCs w:val="32"/>
      </w:rPr>
      <w:t>Gestión</w:t>
    </w:r>
    <w:proofErr w:type="spellEnd"/>
  </w:p>
  <w:p w14:paraId="21C90632" w14:textId="649FA0EC" w:rsidR="00AD02A6" w:rsidRPr="00AD02A6" w:rsidRDefault="00AD02A6" w:rsidP="00AD02A6">
    <w:pPr>
      <w:pStyle w:val="Sinespaciado"/>
      <w:jc w:val="center"/>
      <w:rPr>
        <w:rFonts w:ascii="Times New Roman" w:hAnsi="Times New Roman" w:cs="Times New Roman"/>
        <w:sz w:val="32"/>
        <w:szCs w:val="32"/>
      </w:rPr>
    </w:pPr>
    <w:r w:rsidRPr="00AD02A6">
      <w:rPr>
        <w:rFonts w:ascii="Times New Roman" w:hAnsi="Times New Roman" w:cs="Times New Roman"/>
        <w:sz w:val="32"/>
        <w:szCs w:val="32"/>
      </w:rPr>
      <w:t xml:space="preserve">Taller </w:t>
    </w:r>
    <w:r w:rsidRPr="00AD02A6">
      <w:rPr>
        <w:rFonts w:ascii="Times New Roman" w:hAnsi="Times New Roman" w:cs="Times New Roman"/>
        <w:sz w:val="32"/>
        <w:szCs w:val="32"/>
      </w:rPr>
      <w:t>1</w:t>
    </w:r>
  </w:p>
  <w:p w14:paraId="37FF833B" w14:textId="77777777" w:rsidR="00AD02A6" w:rsidRPr="00832217" w:rsidRDefault="00AD02A6" w:rsidP="00AD02A6">
    <w:pPr>
      <w:pStyle w:val="Encabezado"/>
    </w:pPr>
  </w:p>
  <w:p w14:paraId="2C21F030" w14:textId="77777777" w:rsidR="00AD02A6" w:rsidRDefault="00AD02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0A72"/>
    <w:multiLevelType w:val="hybridMultilevel"/>
    <w:tmpl w:val="00FC1730"/>
    <w:lvl w:ilvl="0" w:tplc="E3666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FF9"/>
    <w:rsid w:val="00152FF9"/>
    <w:rsid w:val="0043743E"/>
    <w:rsid w:val="00507525"/>
    <w:rsid w:val="00877529"/>
    <w:rsid w:val="009D6426"/>
    <w:rsid w:val="00A911C1"/>
    <w:rsid w:val="00AD02A6"/>
    <w:rsid w:val="00C52E40"/>
    <w:rsid w:val="00DA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9FCF0"/>
  <w15:chartTrackingRefBased/>
  <w15:docId w15:val="{66F1D65A-07E9-4101-8D7B-A7CE05A5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426"/>
    <w:pPr>
      <w:spacing w:line="480" w:lineRule="auto"/>
      <w:ind w:firstLine="284"/>
    </w:pPr>
    <w:rPr>
      <w:rFonts w:ascii="Times New Roman" w:hAnsi="Times New Roman"/>
      <w:sz w:val="24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02A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D02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2A6"/>
    <w:rPr>
      <w:rFonts w:ascii="Times New Roman" w:hAnsi="Times New Roman"/>
      <w:sz w:val="24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AD02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2A6"/>
    <w:rPr>
      <w:rFonts w:ascii="Times New Roman" w:hAnsi="Times New Roman"/>
      <w:sz w:val="24"/>
      <w:lang w:val="es-EC"/>
    </w:rPr>
  </w:style>
  <w:style w:type="paragraph" w:styleId="Sinespaciado">
    <w:name w:val="No Spacing"/>
    <w:uiPriority w:val="1"/>
    <w:qFormat/>
    <w:rsid w:val="00AD02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Marthy</dc:creator>
  <cp:keywords/>
  <dc:description/>
  <cp:lastModifiedBy>Bryan Tu reys</cp:lastModifiedBy>
  <cp:revision>2</cp:revision>
  <dcterms:created xsi:type="dcterms:W3CDTF">2021-07-27T01:53:00Z</dcterms:created>
  <dcterms:modified xsi:type="dcterms:W3CDTF">2021-07-27T01:53:00Z</dcterms:modified>
</cp:coreProperties>
</file>